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36" w:rsidRDefault="00544A8A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致山东省2023年上半年全国大学英语四六级考试（笔试）考生的一封信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各位考生：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年上半年全国大学英语四六级考试（笔试）将于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日进行，为营造公平、公正的考试环境和良好的考试氛围，确保大家考试平安顺利，现将有关事项提醒如下：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一、备齐证件，做好准备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（一）打印准考证件。考生请于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日登录全国大学英语四六级考试报名网站（</w:t>
      </w:r>
      <w:r>
        <w:rPr>
          <w:rFonts w:eastAsia="仿宋_GB2312" w:hint="eastAsia"/>
          <w:sz w:val="32"/>
          <w:szCs w:val="32"/>
        </w:rPr>
        <w:t>https://cet-bm.neea.edu.cn/</w:t>
      </w:r>
      <w:r>
        <w:rPr>
          <w:rFonts w:eastAsia="仿宋_GB2312" w:hint="eastAsia"/>
          <w:sz w:val="32"/>
          <w:szCs w:val="32"/>
        </w:rPr>
        <w:t>）打印准考证，准考证上的“考生须知”“考点提示”等内容十分重要，请认真阅读并严格遵守考试要求。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备好个人证件。本次考试入场的指定证件为准考证和有效期内的居民身份证（含临时身份证、公安部门开具带照片的临时身份证明）或护照、港澳居民居住证、台湾居民居住证、台湾居民来往大陆通行证、港澳居民来往内地通行证、香港身份证、澳门身份证、中华人民共和国外国人永久居留身份证。因手机禁止带入封闭区，无法通过查看手机内的电子身份证核验身份，故电子身份证不作为考试入场有效证件使用。</w:t>
      </w:r>
    </w:p>
    <w:p w:rsidR="00BD0136" w:rsidRDefault="00544A8A" w:rsidP="005658B5">
      <w:pPr>
        <w:widowControl w:val="0"/>
        <w:kinsoku/>
        <w:snapToGrid/>
        <w:spacing w:line="520" w:lineRule="exact"/>
        <w:ind w:firstLineChars="200" w:firstLine="641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三）规范携带用品。考生只能携带规定的证件和必要的考试用具进入考场，不允许携带手机等各类通讯工具、手表、电子存储记忆录放设备、发送接收设备、书包、学习资料、涂改液、修正带等物品。考生进入封闭区和考场时需要接受两次人工安检、一次智能安检，重点查处携带手机等作弊行为。</w:t>
      </w:r>
      <w:r>
        <w:rPr>
          <w:rFonts w:eastAsia="仿宋_GB2312" w:hint="eastAsia"/>
          <w:b/>
          <w:bCs/>
          <w:sz w:val="32"/>
          <w:szCs w:val="32"/>
          <w:u w:val="single"/>
        </w:rPr>
        <w:t>请考生不要携带钥匙、充电器、磁卡、打火机以及金属制作的手镯、戒指、项链、发卡等物品，尽量不穿戴有金属装饰品的衣服、鞋帽等，避免反复安检，影响正常入场考试。</w:t>
      </w:r>
      <w:r>
        <w:rPr>
          <w:rFonts w:eastAsia="仿宋_GB2312" w:hint="eastAsia"/>
          <w:b/>
          <w:bCs/>
          <w:sz w:val="32"/>
          <w:szCs w:val="32"/>
        </w:rPr>
        <w:t>若携带水杯，则应为透明、非金属材质。请妥善</w:t>
      </w:r>
      <w:r>
        <w:rPr>
          <w:rFonts w:eastAsia="仿宋_GB2312" w:hint="eastAsia"/>
          <w:b/>
          <w:bCs/>
          <w:sz w:val="32"/>
          <w:szCs w:val="32"/>
        </w:rPr>
        <w:lastRenderedPageBreak/>
        <w:t>放置个人随身物品，以免因违反规定造成考试违规、延误或物品丢失。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（四）做好健康监测。请考生于考前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天起自主开展健康监测，有发热等可疑症状的，应立即进行核酸或抗原检测，结果为阳性的，请主动联系考点报备（联系方式见附件），按照相关要求在考点备用考场参加考试。考试当日或考试期间出现可疑症状的，现场进行抗原检测，检测为阳性的考生将安排在备用考场参加考试。备用考场考生须全程规范佩戴口罩。请考生考前非必要不外出、不聚集，做好个人防护，保持规律饮食和作息，确保以最佳的状态迎接考试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二、遵守纪律，诚信考试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遵守考试时间。根据考试管理规定，迟到考生不得进入考场参加考试。请牢记考试时间，合理规划安排，提前到达封闭区，留足入场检查时间。为确保安全，考生考前不得在封闭区周围逗留、聚集，应尽快有序入场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诚信守纪考试。考生应严守考试纪律，杜绝考试作弊行为。考试期间，请遵守考点统一发出的考试指令完成考试（考场内挂钟时间仅供参考）。全部考场均实行全覆盖、全时段网上监控和录像，监控视频和后期的录像回放都将作为认定考试违规的依据。根据有关规定，一旦被认定为抢答、拖答等考试违纪行为，将取消当科次考试成绩，请考生务必注意。试题、答题卡等均属于涉考材料，不允许以任何形式拍照传出或带离考场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（三）违纪作弊严惩。全国大学英语四六级考试（笔试）是全国性考试，《国家教育考试违规处理办法》（教育部令第</w:t>
      </w:r>
      <w:r>
        <w:rPr>
          <w:rFonts w:eastAsia="仿宋_GB2312" w:hint="eastAsia"/>
          <w:sz w:val="32"/>
          <w:szCs w:val="32"/>
        </w:rPr>
        <w:t>33</w:t>
      </w:r>
      <w:r>
        <w:rPr>
          <w:rFonts w:eastAsia="仿宋_GB2312" w:hint="eastAsia"/>
          <w:sz w:val="32"/>
          <w:szCs w:val="32"/>
        </w:rPr>
        <w:t>号）对考试违纪作弊行为有严厉的处罚规定。考试作弊后果严重，将导致本次考试所有科目的成绩无效。需要特别注意，考试过程中考生如携带手机等具有发送或者接收信息功能的设备，无论使用与否，均将认定为考试作弊。考试过程中使用手机等设备拍摄试题、答题卡，</w:t>
      </w:r>
      <w:r>
        <w:rPr>
          <w:rFonts w:eastAsia="仿宋_GB2312" w:hint="eastAsia"/>
          <w:sz w:val="32"/>
          <w:szCs w:val="32"/>
        </w:rPr>
        <w:lastRenderedPageBreak/>
        <w:t>通过</w:t>
      </w:r>
      <w:r>
        <w:rPr>
          <w:rFonts w:eastAsia="仿宋_GB2312" w:hint="eastAsia"/>
          <w:sz w:val="32"/>
          <w:szCs w:val="32"/>
        </w:rPr>
        <w:t>QQ</w:t>
      </w:r>
      <w:r>
        <w:rPr>
          <w:rFonts w:eastAsia="仿宋_GB2312" w:hint="eastAsia"/>
          <w:sz w:val="32"/>
          <w:szCs w:val="32"/>
        </w:rPr>
        <w:t>、微信及其他网络平台发布信息、传播试题及答案等，涉嫌违法犯罪的，将由相关部门依法严肃处理。考试作弊会对今后升学、工作和生活产生深远影响，请务必严格遵守考试纪律，切莫心存侥幸，一步踏错，抱憾终身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三、提高警惕，谨防上当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逢考试，社会上总有不法分子通过散布“助考”信息等各种方式和手段骗取考生钱财，请广大考生务必提高警惕，坚决不相信、不参与“助考”犯罪活动。请广大考生讲诚信、守纪律，自觉维护公平正义，共同营造风清气正的考试环境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考试期间，如发现涉考违法违规行为，请向公安机关报警并向我院举报，举报电话：</w:t>
      </w:r>
      <w:r>
        <w:rPr>
          <w:rFonts w:eastAsia="仿宋_GB2312" w:hint="eastAsia"/>
          <w:sz w:val="32"/>
          <w:szCs w:val="32"/>
        </w:rPr>
        <w:t>0531-86162757</w:t>
      </w:r>
      <w:r>
        <w:rPr>
          <w:rFonts w:eastAsia="仿宋_GB2312" w:hint="eastAsia"/>
          <w:sz w:val="32"/>
          <w:szCs w:val="32"/>
        </w:rPr>
        <w:t>，邮箱：</w:t>
      </w:r>
      <w:r>
        <w:rPr>
          <w:rFonts w:eastAsia="仿宋_GB2312" w:hint="eastAsia"/>
          <w:sz w:val="32"/>
          <w:szCs w:val="32"/>
        </w:rPr>
        <w:t>jubao@sdzk.cn</w:t>
      </w:r>
      <w:r>
        <w:rPr>
          <w:rFonts w:eastAsia="仿宋_GB2312" w:hint="eastAsia"/>
          <w:sz w:val="32"/>
          <w:szCs w:val="32"/>
        </w:rPr>
        <w:t>。业务咨询电话：</w:t>
      </w:r>
      <w:r>
        <w:rPr>
          <w:rFonts w:eastAsia="仿宋_GB2312" w:hint="eastAsia"/>
          <w:sz w:val="32"/>
          <w:szCs w:val="32"/>
        </w:rPr>
        <w:t>0531-86064052</w:t>
      </w:r>
      <w:r>
        <w:rPr>
          <w:rFonts w:eastAsia="仿宋_GB2312" w:hint="eastAsia"/>
          <w:sz w:val="32"/>
          <w:szCs w:val="32"/>
        </w:rPr>
        <w:t>，考试实施具体事宜请咨询各考点。</w:t>
      </w:r>
    </w:p>
    <w:p w:rsidR="00BD0136" w:rsidRDefault="00544A8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祝各位考生考试平安顺利，取得理想成绩！</w:t>
      </w:r>
    </w:p>
    <w:p w:rsidR="00BD0136" w:rsidRDefault="00BD0136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</w:p>
    <w:p w:rsidR="00BD0136" w:rsidRDefault="00BD0136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</w:p>
    <w:p w:rsidR="004C5C45" w:rsidRDefault="00544A8A" w:rsidP="004C5C45">
      <w:pPr>
        <w:widowControl w:val="0"/>
        <w:kinsoku/>
        <w:snapToGrid/>
        <w:spacing w:line="520" w:lineRule="exact"/>
        <w:ind w:firstLineChars="200" w:firstLine="640"/>
        <w:jc w:val="right"/>
        <w:textAlignment w:val="auto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 w:rsidR="004C5C45">
        <w:rPr>
          <w:rFonts w:eastAsia="仿宋_GB2312" w:hint="eastAsia"/>
          <w:sz w:val="32"/>
          <w:szCs w:val="32"/>
        </w:rPr>
        <w:t>山东省教育招生考试</w:t>
      </w:r>
    </w:p>
    <w:p w:rsidR="00BD0136" w:rsidRDefault="00544A8A" w:rsidP="004C5C45">
      <w:pPr>
        <w:widowControl w:val="0"/>
        <w:kinsoku/>
        <w:snapToGrid/>
        <w:spacing w:line="520" w:lineRule="exact"/>
        <w:ind w:firstLineChars="200" w:firstLine="640"/>
        <w:jc w:val="right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日</w:t>
      </w:r>
    </w:p>
    <w:sectPr w:rsidR="00BD0136" w:rsidSect="00BD0136">
      <w:pgSz w:w="11906" w:h="16838"/>
      <w:pgMar w:top="1327" w:right="1349" w:bottom="1327" w:left="134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DE" w:rsidRDefault="00DC43DE">
      <w:r>
        <w:separator/>
      </w:r>
    </w:p>
  </w:endnote>
  <w:endnote w:type="continuationSeparator" w:id="0">
    <w:p w:rsidR="00DC43DE" w:rsidRDefault="00DC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汉仪雅酷黑 45W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汉仪雅酷黑 65W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DE" w:rsidRDefault="00DC43DE">
      <w:r>
        <w:separator/>
      </w:r>
    </w:p>
  </w:footnote>
  <w:footnote w:type="continuationSeparator" w:id="0">
    <w:p w:rsidR="00DC43DE" w:rsidRDefault="00DC4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84D"/>
    <w:multiLevelType w:val="singleLevel"/>
    <w:tmpl w:val="1DF8684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I2NTJhNjZiNWNkM2IyNzM4ZTE1YjljOWZhYWU5NTgifQ=="/>
  </w:docVars>
  <w:rsids>
    <w:rsidRoot w:val="45503B6C"/>
    <w:rsid w:val="004C5C45"/>
    <w:rsid w:val="00544A8A"/>
    <w:rsid w:val="005658B5"/>
    <w:rsid w:val="007676D3"/>
    <w:rsid w:val="007B6528"/>
    <w:rsid w:val="00A145F6"/>
    <w:rsid w:val="00A80E3B"/>
    <w:rsid w:val="00BD0136"/>
    <w:rsid w:val="00CB25F6"/>
    <w:rsid w:val="00DC43DE"/>
    <w:rsid w:val="018016F0"/>
    <w:rsid w:val="1C4B2F1E"/>
    <w:rsid w:val="243B4AD7"/>
    <w:rsid w:val="260F41D8"/>
    <w:rsid w:val="38915088"/>
    <w:rsid w:val="3B9577BF"/>
    <w:rsid w:val="45503B6C"/>
    <w:rsid w:val="4D70522B"/>
    <w:rsid w:val="55562C6F"/>
    <w:rsid w:val="735D0BC8"/>
    <w:rsid w:val="750C773F"/>
    <w:rsid w:val="761D53B8"/>
    <w:rsid w:val="7EA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D013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semiHidden/>
    <w:unhideWhenUsed/>
    <w:qFormat/>
    <w:rsid w:val="00BD0136"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136"/>
    <w:pPr>
      <w:spacing w:beforeAutospacing="1" w:afterAutospacing="1"/>
    </w:pPr>
    <w:rPr>
      <w:rFonts w:cs="Times New Roman"/>
      <w:sz w:val="24"/>
    </w:rPr>
  </w:style>
  <w:style w:type="character" w:styleId="a4">
    <w:name w:val="Strong"/>
    <w:basedOn w:val="a0"/>
    <w:qFormat/>
    <w:rsid w:val="00BD0136"/>
    <w:rPr>
      <w:b/>
    </w:rPr>
  </w:style>
  <w:style w:type="character" w:styleId="a5">
    <w:name w:val="Emphasis"/>
    <w:basedOn w:val="a0"/>
    <w:qFormat/>
    <w:rsid w:val="00BD0136"/>
    <w:rPr>
      <w:i/>
    </w:rPr>
  </w:style>
  <w:style w:type="character" w:styleId="a6">
    <w:name w:val="Hyperlink"/>
    <w:basedOn w:val="a0"/>
    <w:rsid w:val="00BD0136"/>
    <w:rPr>
      <w:color w:val="0000FF"/>
      <w:u w:val="single"/>
    </w:rPr>
  </w:style>
  <w:style w:type="paragraph" w:styleId="a7">
    <w:name w:val="header"/>
    <w:basedOn w:val="a"/>
    <w:link w:val="Char"/>
    <w:rsid w:val="005658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658B5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Char0"/>
    <w:rsid w:val="005658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658B5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彤彤妈咪</dc:creator>
  <cp:lastModifiedBy>Administrator</cp:lastModifiedBy>
  <cp:revision>6</cp:revision>
  <cp:lastPrinted>2023-06-13T08:43:00Z</cp:lastPrinted>
  <dcterms:created xsi:type="dcterms:W3CDTF">2023-06-14T08:30:00Z</dcterms:created>
  <dcterms:modified xsi:type="dcterms:W3CDTF">2023-06-14T08:36:00Z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07507FEF72054CABA333096312855974_11</vt:lpwstr>
  </property>
</Properties>
</file>